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0" w:rsidRDefault="004B1DF0">
      <w:pPr>
        <w:pStyle w:val="Title"/>
        <w:spacing w:line="480" w:lineRule="auto"/>
      </w:pPr>
      <w:r>
        <w:t>THE COMMISSIONERS OF FIRE DISTRICT NO. 2</w:t>
      </w:r>
    </w:p>
    <w:p w:rsidR="004B1DF0" w:rsidRDefault="004B1DF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4B1DF0" w:rsidRDefault="004B1DF0">
      <w:pPr>
        <w:pStyle w:val="Heading1"/>
        <w:spacing w:line="480" w:lineRule="auto"/>
      </w:pPr>
      <w:r>
        <w:t>Resolution #</w:t>
      </w:r>
      <w:r w:rsidR="006D2E7B">
        <w:t>0</w:t>
      </w:r>
      <w:r w:rsidR="00A03B57">
        <w:t>5</w:t>
      </w:r>
      <w:r w:rsidR="006D2E7B">
        <w:t>-1</w:t>
      </w:r>
      <w:r w:rsidR="00DE73C9">
        <w:t>7</w:t>
      </w:r>
    </w:p>
    <w:p w:rsidR="004B1DF0" w:rsidRDefault="004B1DF0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Designating Surety Bonding for Treasurer, Etc.</w:t>
      </w: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ind w:firstLine="720"/>
      </w:pPr>
      <w:r>
        <w:t xml:space="preserve">WHEREAS, the Local Finance Board has adopted rules and regulations which </w:t>
      </w:r>
    </w:p>
    <w:p w:rsidR="004B1DF0" w:rsidRDefault="004B1DF0"/>
    <w:p w:rsidR="004B1DF0" w:rsidRDefault="004B1DF0">
      <w:r>
        <w:t xml:space="preserve">apply to municipal entities, and the Fire District is a municipal entity as defined in the </w:t>
      </w:r>
    </w:p>
    <w:p w:rsidR="004B1DF0" w:rsidRDefault="004B1DF0"/>
    <w:p w:rsidR="004B1DF0" w:rsidRDefault="004B1DF0">
      <w:r>
        <w:t xml:space="preserve">rules and regulations as promulgated by the Local Finance Board; and, </w:t>
      </w:r>
    </w:p>
    <w:p w:rsidR="004B1DF0" w:rsidRDefault="004B1DF0"/>
    <w:p w:rsidR="004B1DF0" w:rsidRDefault="004B1DF0">
      <w:r>
        <w:tab/>
        <w:t xml:space="preserve">WHEREAS, Subchapter 5:31-6.1 provides that the fire district shall, by </w:t>
      </w:r>
    </w:p>
    <w:p w:rsidR="004B1DF0" w:rsidRDefault="004B1DF0"/>
    <w:p w:rsidR="004B1DF0" w:rsidRDefault="004B1DF0">
      <w:r>
        <w:t xml:space="preserve">resolution, designate employees and officials required to furnish surety bonds and </w:t>
      </w:r>
    </w:p>
    <w:p w:rsidR="004B1DF0" w:rsidRDefault="004B1DF0"/>
    <w:p w:rsidR="004B1DF0" w:rsidRDefault="004B1DF0">
      <w:r>
        <w:t>determine minimum bonds for each such employee and official; and,</w:t>
      </w:r>
    </w:p>
    <w:p w:rsidR="004B1DF0" w:rsidRDefault="004B1DF0"/>
    <w:p w:rsidR="004B1DF0" w:rsidRDefault="004B1DF0">
      <w:r>
        <w:tab/>
        <w:t xml:space="preserve">WHEREAS, the Commissioners of Fire District No. 2, in the Township of Buena </w:t>
      </w:r>
    </w:p>
    <w:p w:rsidR="004B1DF0" w:rsidRDefault="004B1DF0"/>
    <w:p w:rsidR="004B1DF0" w:rsidRDefault="004B1DF0">
      <w:r>
        <w:t xml:space="preserve">Vista, County of Atlantic, deem it necessary to provide bonding for the Chairman, </w:t>
      </w:r>
    </w:p>
    <w:p w:rsidR="004B1DF0" w:rsidRDefault="004B1DF0"/>
    <w:p w:rsidR="004B1DF0" w:rsidRDefault="004B1DF0">
      <w:r>
        <w:t>Secretary, and Treasurer of the Fire District.</w:t>
      </w:r>
    </w:p>
    <w:p w:rsidR="004B1DF0" w:rsidRDefault="004B1DF0"/>
    <w:p w:rsidR="004B1DF0" w:rsidRDefault="004B1DF0">
      <w:r>
        <w:tab/>
        <w:t xml:space="preserve">NOW THEREFORE, be it RESOLVED by the Commissioners of Fire District </w:t>
      </w:r>
    </w:p>
    <w:p w:rsidR="004B1DF0" w:rsidRDefault="004B1DF0"/>
    <w:p w:rsidR="004B1DF0" w:rsidRDefault="004B1DF0">
      <w:r>
        <w:t>No. 2, in the Township of Buena Vista, County of Atlantic, as follows:</w:t>
      </w:r>
    </w:p>
    <w:p w:rsidR="004B1DF0" w:rsidRDefault="004B1DF0"/>
    <w:p w:rsidR="004B1DF0" w:rsidRDefault="004B1DF0">
      <w:pPr>
        <w:numPr>
          <w:ilvl w:val="0"/>
          <w:numId w:val="1"/>
        </w:numPr>
      </w:pPr>
      <w:r>
        <w:t xml:space="preserve">Said listed individuals above shall be bonded in the amount of </w:t>
      </w:r>
    </w:p>
    <w:p w:rsidR="004B1DF0" w:rsidRDefault="004B1DF0">
      <w:pPr>
        <w:ind w:left="720" w:firstLine="720"/>
      </w:pPr>
    </w:p>
    <w:p w:rsidR="004B1DF0" w:rsidRDefault="004B1DF0">
      <w:pPr>
        <w:ind w:left="720" w:firstLine="720"/>
      </w:pPr>
      <w:r>
        <w:t>approximately $20,000.</w:t>
      </w:r>
    </w:p>
    <w:p w:rsidR="004B1DF0" w:rsidRDefault="004B1DF0"/>
    <w:p w:rsidR="004B1DF0" w:rsidRDefault="004B1DF0">
      <w:r>
        <w:t xml:space="preserve">IT IS HEREBY CERTIFIED THAT THIS IS A TRUE COPY OF THE RESOLUTION </w:t>
      </w:r>
    </w:p>
    <w:p w:rsidR="004B1DF0" w:rsidRDefault="004B1DF0"/>
    <w:p w:rsidR="004B1DF0" w:rsidRDefault="004B1DF0">
      <w:r>
        <w:t>PASSED AT THE MEETING HELD ON ____</w:t>
      </w:r>
      <w:r w:rsidR="007437E5">
        <w:t>3/</w:t>
      </w:r>
      <w:r w:rsidR="00DE73C9">
        <w:t>21</w:t>
      </w:r>
      <w:r w:rsidR="007437E5">
        <w:t>/1</w:t>
      </w:r>
      <w:r w:rsidR="00DE73C9">
        <w:t>7</w:t>
      </w:r>
      <w:r>
        <w:t>______________________.</w:t>
      </w:r>
    </w:p>
    <w:p w:rsidR="004B1DF0" w:rsidRDefault="004B1DF0"/>
    <w:p w:rsidR="004B1DF0" w:rsidRDefault="004B1DF0"/>
    <w:p w:rsidR="004B1DF0" w:rsidRPr="00DE73C9" w:rsidRDefault="004B1DF0">
      <w:pPr>
        <w:rPr>
          <w:u w:val="single"/>
        </w:rPr>
      </w:pPr>
      <w:r>
        <w:t xml:space="preserve">                                                                       _</w:t>
      </w:r>
      <w:r w:rsidR="007437E5" w:rsidRPr="00DE73C9">
        <w:rPr>
          <w:u w:val="single"/>
        </w:rPr>
        <w:t xml:space="preserve">Wayne </w:t>
      </w:r>
      <w:proofErr w:type="spellStart"/>
      <w:r w:rsidR="007437E5" w:rsidRPr="00DE73C9">
        <w:rPr>
          <w:u w:val="single"/>
        </w:rPr>
        <w:t>Corsiglia</w:t>
      </w:r>
      <w:proofErr w:type="spellEnd"/>
      <w:r w:rsidR="007437E5">
        <w:tab/>
      </w:r>
      <w:r w:rsidR="007437E5">
        <w:tab/>
      </w:r>
      <w:r w:rsidR="00DE73C9">
        <w:rPr>
          <w:u w:val="single"/>
        </w:rPr>
        <w:t>3/21/17</w:t>
      </w:r>
    </w:p>
    <w:p w:rsidR="004B1DF0" w:rsidRDefault="004B1DF0">
      <w:r>
        <w:t xml:space="preserve">                                                                                    Secretary                              Date   </w:t>
      </w:r>
    </w:p>
    <w:p w:rsidR="004B1DF0" w:rsidRDefault="004B1DF0"/>
    <w:p w:rsidR="004B1DF0" w:rsidRDefault="004B1DF0"/>
    <w:sectPr w:rsidR="004B1DF0" w:rsidSect="00766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8B1"/>
    <w:multiLevelType w:val="hybridMultilevel"/>
    <w:tmpl w:val="FF3C56AE"/>
    <w:lvl w:ilvl="0" w:tplc="29EC9C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6D2E7B"/>
    <w:rsid w:val="00232CA8"/>
    <w:rsid w:val="004136ED"/>
    <w:rsid w:val="004B1DF0"/>
    <w:rsid w:val="00556512"/>
    <w:rsid w:val="006D2E7B"/>
    <w:rsid w:val="007437E5"/>
    <w:rsid w:val="007667F2"/>
    <w:rsid w:val="00A03B57"/>
    <w:rsid w:val="00A37550"/>
    <w:rsid w:val="00DE73C9"/>
    <w:rsid w:val="00E15C56"/>
    <w:rsid w:val="00EA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7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7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2017-10-30T22:57:00Z</cp:lastPrinted>
  <dcterms:created xsi:type="dcterms:W3CDTF">2017-10-30T22:58:00Z</dcterms:created>
  <dcterms:modified xsi:type="dcterms:W3CDTF">2017-10-30T22:58:00Z</dcterms:modified>
</cp:coreProperties>
</file>