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EF66B3">
        <w:rPr>
          <w:b/>
          <w:sz w:val="24"/>
          <w:u w:val="single"/>
        </w:rPr>
        <w:t>2/16/16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EF66B3">
        <w:rPr>
          <w:b/>
          <w:sz w:val="24"/>
          <w:u w:val="single"/>
        </w:rPr>
        <w:t>8PM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EF66B3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EF66B3">
        <w:rPr>
          <w:b/>
          <w:sz w:val="24"/>
        </w:rPr>
        <w:t xml:space="preserve"> </w:t>
      </w:r>
      <w:r w:rsidR="00EF66B3" w:rsidRPr="00EF66B3">
        <w:rPr>
          <w:b/>
          <w:sz w:val="24"/>
          <w:u w:val="single"/>
        </w:rPr>
        <w:t>Secretary Wayne Corsiglia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 w:rsidR="00EF66B3">
        <w:rPr>
          <w:b/>
          <w:sz w:val="24"/>
        </w:rPr>
        <w:t>X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EF66B3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EF66B3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EF66B3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EF66B3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Guests Present</w:t>
      </w:r>
      <w:r w:rsidRPr="00EF66B3">
        <w:rPr>
          <w:b/>
          <w:sz w:val="24"/>
        </w:rPr>
        <w:t xml:space="preserve">:  </w:t>
      </w:r>
      <w:r w:rsidR="00EF66B3" w:rsidRPr="00EF66B3">
        <w:rPr>
          <w:b/>
          <w:sz w:val="24"/>
        </w:rPr>
        <w:t>Fire Chief:</w:t>
      </w:r>
      <w:r w:rsidRPr="00EF66B3">
        <w:rPr>
          <w:b/>
          <w:sz w:val="24"/>
        </w:rPr>
        <w:t xml:space="preserve"> </w:t>
      </w:r>
      <w:r w:rsidR="00EF66B3" w:rsidRPr="00EF66B3">
        <w:rPr>
          <w:b/>
          <w:sz w:val="24"/>
        </w:rPr>
        <w:t>Marc Corsiglia</w:t>
      </w:r>
    </w:p>
    <w:p w:rsidR="00EF66B3" w:rsidRDefault="00EF66B3">
      <w:pPr>
        <w:rPr>
          <w:b/>
          <w:sz w:val="24"/>
        </w:rPr>
      </w:pPr>
    </w:p>
    <w:p w:rsidR="00EF66B3" w:rsidRDefault="00EF66B3">
      <w:pPr>
        <w:rPr>
          <w:b/>
          <w:sz w:val="24"/>
          <w:u w:val="single"/>
        </w:rPr>
      </w:pPr>
      <w:r>
        <w:rPr>
          <w:b/>
          <w:sz w:val="24"/>
        </w:rPr>
        <w:t>Financial Advisor: Jane Smith</w:t>
      </w:r>
    </w:p>
    <w:p w:rsidR="00635278" w:rsidRDefault="00635278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A954A0" w:rsidRDefault="00A954A0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>
      <w:pPr>
        <w:pStyle w:val="BodyText"/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EF66B3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EF66B3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MOTION:</w:t>
      </w:r>
      <w:r>
        <w:rPr>
          <w:sz w:val="22"/>
          <w:szCs w:val="22"/>
        </w:rPr>
        <w:t xml:space="preserve"> </w:t>
      </w:r>
      <w:r w:rsidR="00EF66B3" w:rsidRPr="00EF66B3">
        <w:rPr>
          <w:sz w:val="22"/>
          <w:szCs w:val="22"/>
          <w:u w:val="single"/>
        </w:rPr>
        <w:t>L.Ricci</w:t>
      </w:r>
      <w:r>
        <w:rPr>
          <w:sz w:val="22"/>
          <w:szCs w:val="22"/>
        </w:rPr>
        <w:t>______________ SECOND MOTION:</w:t>
      </w:r>
      <w:r w:rsidR="00EF66B3" w:rsidRPr="00EF66B3">
        <w:rPr>
          <w:sz w:val="22"/>
          <w:szCs w:val="22"/>
          <w:u w:val="single"/>
        </w:rPr>
        <w:t>R.Ruggeri</w:t>
      </w:r>
      <w:r w:rsidRPr="00EF66B3">
        <w:rPr>
          <w:sz w:val="22"/>
          <w:szCs w:val="22"/>
          <w:u w:val="single"/>
        </w:rPr>
        <w:t>______________</w:t>
      </w:r>
    </w:p>
    <w:p w:rsidR="003C2392" w:rsidRDefault="003C2392">
      <w:pPr>
        <w:rPr>
          <w:sz w:val="22"/>
          <w:szCs w:val="22"/>
        </w:rPr>
      </w:pPr>
    </w:p>
    <w:p w:rsidR="00635278" w:rsidRDefault="003C2392">
      <w:pPr>
        <w:rPr>
          <w:sz w:val="24"/>
          <w:u w:val="single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EF66B3">
        <w:rPr>
          <w:sz w:val="24"/>
          <w:u w:val="single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Pr="0076585B" w:rsidRDefault="0076585B" w:rsidP="00AB574B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260970">
        <w:rPr>
          <w:sz w:val="24"/>
          <w:u w:val="double"/>
        </w:rPr>
        <w:t>Feb 2/16/16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Pr="00260970">
        <w:rPr>
          <w:sz w:val="24"/>
          <w:u w:val="single"/>
        </w:rPr>
        <w:t>_</w:t>
      </w:r>
      <w:r w:rsidR="00260970" w:rsidRPr="00260970">
        <w:rPr>
          <w:sz w:val="24"/>
          <w:u w:val="single"/>
        </w:rPr>
        <w:t>8.071.79</w:t>
      </w:r>
      <w:r>
        <w:rPr>
          <w:sz w:val="24"/>
        </w:rPr>
        <w:t>_</w:t>
      </w:r>
      <w:r w:rsidR="00260970">
        <w:rPr>
          <w:sz w:val="24"/>
        </w:rPr>
        <w:t>plus</w:t>
      </w:r>
      <w:r w:rsidR="00260970" w:rsidRPr="00260970">
        <w:rPr>
          <w:sz w:val="24"/>
          <w:u w:val="single"/>
        </w:rPr>
        <w:t>$ 9.90</w:t>
      </w:r>
      <w:r w:rsidR="00260970">
        <w:rPr>
          <w:sz w:val="24"/>
        </w:rPr>
        <w:t xml:space="preserve"> from previous month</w:t>
      </w:r>
      <w:r>
        <w:rPr>
          <w:sz w:val="24"/>
        </w:rPr>
        <w:t>_.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 xml:space="preserve">Ending balance checking </w:t>
      </w:r>
      <w:r w:rsidRPr="00260970">
        <w:rPr>
          <w:sz w:val="24"/>
          <w:u w:val="single"/>
        </w:rPr>
        <w:t>$</w:t>
      </w:r>
      <w:r w:rsidRPr="00260970">
        <w:rPr>
          <w:sz w:val="24"/>
          <w:u w:val="single"/>
        </w:rPr>
        <w:softHyphen/>
      </w:r>
      <w:r w:rsidRPr="00260970">
        <w:rPr>
          <w:sz w:val="24"/>
          <w:u w:val="single"/>
        </w:rPr>
        <w:softHyphen/>
      </w:r>
      <w:r w:rsidRPr="00260970">
        <w:rPr>
          <w:sz w:val="24"/>
          <w:u w:val="single"/>
        </w:rPr>
        <w:softHyphen/>
      </w:r>
      <w:r w:rsidR="00260970" w:rsidRPr="00260970">
        <w:rPr>
          <w:sz w:val="24"/>
          <w:u w:val="single"/>
        </w:rPr>
        <w:t xml:space="preserve"> 307,374.91</w:t>
      </w:r>
      <w:r>
        <w:rPr>
          <w:sz w:val="24"/>
        </w:rPr>
        <w:t xml:space="preserve">______.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</w:t>
      </w:r>
      <w:r w:rsidR="00260970">
        <w:rPr>
          <w:sz w:val="24"/>
        </w:rPr>
        <w:t>None</w:t>
      </w:r>
      <w:r>
        <w:rPr>
          <w:sz w:val="24"/>
        </w:rPr>
        <w:t>____________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Ending balance LOSAP   $_</w:t>
      </w:r>
      <w:r w:rsidR="00260970">
        <w:rPr>
          <w:sz w:val="24"/>
        </w:rPr>
        <w:t>74,260.60</w:t>
      </w:r>
      <w:r>
        <w:rPr>
          <w:sz w:val="24"/>
        </w:rPr>
        <w:t>____.</w:t>
      </w:r>
      <w:r>
        <w:rPr>
          <w:sz w:val="24"/>
        </w:rPr>
        <w:tab/>
        <w:t xml:space="preserve">        _____________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Motion</w:t>
      </w:r>
      <w:r w:rsidR="00257684">
        <w:rPr>
          <w:sz w:val="24"/>
        </w:rPr>
        <w:t>:</w:t>
      </w:r>
      <w:r w:rsidR="00260970">
        <w:rPr>
          <w:sz w:val="24"/>
        </w:rPr>
        <w:t xml:space="preserve"> L.Ricci</w:t>
      </w:r>
      <w:r>
        <w:rPr>
          <w:sz w:val="24"/>
        </w:rPr>
        <w:t>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Second Motion:</w:t>
      </w:r>
      <w:r w:rsidR="00260970" w:rsidRPr="00260970">
        <w:rPr>
          <w:sz w:val="24"/>
          <w:u w:val="single"/>
        </w:rPr>
        <w:t>T.Quinlan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76585B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260970">
        <w:rPr>
          <w:sz w:val="24"/>
        </w:rPr>
        <w:t xml:space="preserve">R.Ruggeri reported that he and D.Ricci had met with a </w:t>
      </w:r>
      <w:r w:rsidR="00E0433A">
        <w:rPr>
          <w:sz w:val="24"/>
        </w:rPr>
        <w:t>reprehensive</w:t>
      </w:r>
      <w:r w:rsidR="00260970">
        <w:rPr>
          <w:sz w:val="24"/>
        </w:rPr>
        <w:t xml:space="preserve"> from Atlantic City Electric Co </w:t>
      </w:r>
      <w:r w:rsidR="00E0433A">
        <w:rPr>
          <w:sz w:val="24"/>
        </w:rPr>
        <w:t>regarding</w:t>
      </w:r>
      <w:r w:rsidR="00260970">
        <w:rPr>
          <w:sz w:val="24"/>
        </w:rPr>
        <w:t xml:space="preserve"> the raised pad area that will need to be constructed</w:t>
      </w:r>
      <w:r w:rsidR="00FA68AB">
        <w:rPr>
          <w:sz w:val="24"/>
        </w:rPr>
        <w:t xml:space="preserve"> so their bucket trucks can reach the last pole in from Landis ave in the event that it is a tripped due to a storm. At present their trucks cannot reach the pole from out driveway. The appox estimate to build </w:t>
      </w:r>
      <w:r w:rsidR="00E0433A">
        <w:rPr>
          <w:sz w:val="24"/>
        </w:rPr>
        <w:t>the</w:t>
      </w:r>
      <w:r w:rsidR="00FA68AB">
        <w:rPr>
          <w:sz w:val="24"/>
        </w:rPr>
        <w:t xml:space="preserve"> pad is around $3,000.00. Motion made by R.Ruggeri 2nd by W.Corsiglia to get the pad installed .</w:t>
      </w:r>
    </w:p>
    <w:p w:rsidR="00FA68AB" w:rsidRDefault="00FA68AB" w:rsidP="00AB574B">
      <w:pPr>
        <w:rPr>
          <w:sz w:val="24"/>
        </w:rPr>
      </w:pPr>
    </w:p>
    <w:p w:rsidR="00FA68AB" w:rsidRDefault="00FA68AB" w:rsidP="00AB574B">
      <w:pPr>
        <w:rPr>
          <w:sz w:val="24"/>
        </w:rPr>
      </w:pPr>
      <w:r>
        <w:rPr>
          <w:sz w:val="24"/>
        </w:rPr>
        <w:t>W.Corsiglia advised that Baretta Plumbing has finally repaired the hot water valve in the utility room that was leaking.</w:t>
      </w:r>
    </w:p>
    <w:p w:rsidR="00FA68AB" w:rsidRDefault="00FA68AB" w:rsidP="00AB574B">
      <w:pPr>
        <w:rPr>
          <w:sz w:val="24"/>
        </w:rPr>
      </w:pPr>
      <w:r>
        <w:rPr>
          <w:sz w:val="24"/>
        </w:rPr>
        <w:t xml:space="preserve">W.Corsiglia reported </w:t>
      </w:r>
      <w:r w:rsidR="00E0433A">
        <w:rPr>
          <w:sz w:val="24"/>
        </w:rPr>
        <w:t>that</w:t>
      </w:r>
      <w:r>
        <w:rPr>
          <w:sz w:val="24"/>
        </w:rPr>
        <w:t xml:space="preserve"> D.Ricci was calling the home office of the Overhead Door Co in Tx due to South Jersey Overhead Door not </w:t>
      </w:r>
      <w:r w:rsidR="00E0433A">
        <w:rPr>
          <w:sz w:val="24"/>
        </w:rPr>
        <w:t>responding</w:t>
      </w:r>
      <w:r>
        <w:rPr>
          <w:sz w:val="24"/>
        </w:rPr>
        <w:t xml:space="preserve"> to us to complete the warranty work that was approved in Oct of 2015.</w:t>
      </w:r>
    </w:p>
    <w:p w:rsidR="00FA68AB" w:rsidRDefault="00FA68AB" w:rsidP="00AB574B">
      <w:pPr>
        <w:rPr>
          <w:sz w:val="24"/>
        </w:rPr>
      </w:pPr>
    </w:p>
    <w:p w:rsidR="00FA68AB" w:rsidRDefault="00FA68AB" w:rsidP="00AB574B">
      <w:pPr>
        <w:rPr>
          <w:sz w:val="24"/>
        </w:rPr>
      </w:pPr>
      <w:r>
        <w:rPr>
          <w:sz w:val="24"/>
        </w:rPr>
        <w:t xml:space="preserve">W.Corsiglia stated that the AFG grants is now submitted. 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836C3" w:rsidRDefault="007836C3" w:rsidP="007836C3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7836C3" w:rsidRPr="0076585B" w:rsidRDefault="007836C3" w:rsidP="007836C3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</w:t>
      </w:r>
      <w:r w:rsidR="00E0433A">
        <w:rPr>
          <w:sz w:val="24"/>
          <w:u w:val="double"/>
        </w:rPr>
        <w:t xml:space="preserve"> Feb 2/16/16</w:t>
      </w:r>
      <w:r w:rsidRPr="0076585B">
        <w:rPr>
          <w:sz w:val="24"/>
          <w:u w:val="double"/>
        </w:rPr>
        <w:t xml:space="preserve">________: </w:t>
      </w:r>
    </w:p>
    <w:p w:rsidR="007836C3" w:rsidRDefault="007836C3" w:rsidP="007836C3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836C3" w:rsidRDefault="007836C3" w:rsidP="007836C3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>
        <w:rPr>
          <w:sz w:val="24"/>
        </w:rPr>
        <w:t xml:space="preserve"> W.Corsiglia reminded</w:t>
      </w:r>
      <w:r w:rsidR="00FF6E75">
        <w:rPr>
          <w:sz w:val="24"/>
        </w:rPr>
        <w:t xml:space="preserve"> everyone that the 2016  Budget and Commissioner election will be on Sat 2/20/16</w:t>
      </w:r>
    </w:p>
    <w:p w:rsidR="00FF6E75" w:rsidRDefault="00FF6E75" w:rsidP="007836C3">
      <w:pPr>
        <w:rPr>
          <w:sz w:val="24"/>
        </w:rPr>
      </w:pPr>
    </w:p>
    <w:p w:rsidR="00FF6E75" w:rsidRDefault="00FF6E75" w:rsidP="007836C3">
      <w:pPr>
        <w:rPr>
          <w:sz w:val="24"/>
        </w:rPr>
      </w:pPr>
      <w:r>
        <w:rPr>
          <w:sz w:val="24"/>
        </w:rPr>
        <w:t>M.Corsiglia stated that he is in need of appox 5 or 6 Gear Grid units for turnout gear storage. He will get prices for the next meeting.</w:t>
      </w:r>
    </w:p>
    <w:p w:rsidR="00FF6E75" w:rsidRDefault="00FF6E75" w:rsidP="007836C3">
      <w:pPr>
        <w:rPr>
          <w:sz w:val="24"/>
        </w:rPr>
      </w:pPr>
    </w:p>
    <w:p w:rsidR="00FF6E75" w:rsidRDefault="00FF6E75" w:rsidP="007836C3">
      <w:pPr>
        <w:rPr>
          <w:sz w:val="24"/>
        </w:rPr>
      </w:pPr>
      <w:r>
        <w:rPr>
          <w:sz w:val="24"/>
        </w:rPr>
        <w:t xml:space="preserve">M.Corsiglia requested 200' of 1" &amp; 3/4 hose in 100' </w:t>
      </w:r>
      <w:r w:rsidR="00E0433A">
        <w:rPr>
          <w:sz w:val="24"/>
        </w:rPr>
        <w:t>lengths</w:t>
      </w:r>
      <w:r>
        <w:rPr>
          <w:sz w:val="24"/>
        </w:rPr>
        <w:t>. He will get prices for the next meeting.</w:t>
      </w:r>
    </w:p>
    <w:p w:rsidR="00FF6E75" w:rsidRDefault="00FF6E75" w:rsidP="007836C3">
      <w:pPr>
        <w:rPr>
          <w:sz w:val="24"/>
        </w:rPr>
      </w:pPr>
    </w:p>
    <w:p w:rsidR="00FF6E75" w:rsidRDefault="00FF6E75" w:rsidP="007836C3">
      <w:pPr>
        <w:rPr>
          <w:sz w:val="24"/>
        </w:rPr>
      </w:pPr>
      <w:r>
        <w:rPr>
          <w:sz w:val="24"/>
        </w:rPr>
        <w:t>W.Corsiglia mentioned the copier on the counter top is not working properly. L.Ricci will get it repaired.</w:t>
      </w:r>
    </w:p>
    <w:p w:rsidR="00FF6E75" w:rsidRDefault="00FF6E75" w:rsidP="007836C3">
      <w:pPr>
        <w:rPr>
          <w:sz w:val="24"/>
        </w:rPr>
      </w:pPr>
    </w:p>
    <w:p w:rsidR="00FF6E75" w:rsidRDefault="00FF6E75" w:rsidP="007836C3">
      <w:pPr>
        <w:rPr>
          <w:sz w:val="24"/>
        </w:rPr>
      </w:pPr>
      <w:r>
        <w:rPr>
          <w:sz w:val="24"/>
        </w:rPr>
        <w:t xml:space="preserve">L.Ricci also mentioned that a new desktop computer is needed in the radio room. Estimate for a new one is $650.00. He will get prices. Motion to purchase T.Quinlan 2nd R.Ruggeri.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8810D4" w:rsidRDefault="008810D4" w:rsidP="008810D4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>:R.Ruggeri gave squad report.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0D1A59" w:rsidRDefault="000D1A59" w:rsidP="000D1A59">
      <w:pPr>
        <w:rPr>
          <w:sz w:val="24"/>
        </w:rPr>
      </w:pPr>
      <w:r>
        <w:rPr>
          <w:sz w:val="24"/>
        </w:rPr>
        <w:lastRenderedPageBreak/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0D1A59" w:rsidRPr="0076585B" w:rsidRDefault="000D1A59" w:rsidP="000D1A59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>
        <w:rPr>
          <w:sz w:val="24"/>
          <w:u w:val="double"/>
        </w:rPr>
        <w:t>Feb 2/16/16</w:t>
      </w:r>
      <w:r w:rsidRPr="0076585B">
        <w:rPr>
          <w:sz w:val="24"/>
          <w:u w:val="double"/>
        </w:rPr>
        <w:t xml:space="preserve">________: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0D1A59" w:rsidRDefault="000D1A59" w:rsidP="000D1A59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:None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0D1A59" w:rsidRDefault="000D1A59" w:rsidP="000D1A59">
      <w:pPr>
        <w:rPr>
          <w:sz w:val="24"/>
        </w:rPr>
      </w:pPr>
      <w:r>
        <w:rPr>
          <w:sz w:val="24"/>
        </w:rPr>
        <w:t xml:space="preserve">There being no further business, the meeting was adjourned at </w:t>
      </w:r>
      <w:r w:rsidR="009D0BE0">
        <w:rPr>
          <w:sz w:val="24"/>
        </w:rPr>
        <w:t>9</w:t>
      </w:r>
      <w:r>
        <w:rPr>
          <w:sz w:val="24"/>
        </w:rPr>
        <w:t>_____PM: on motion of _</w:t>
      </w:r>
      <w:r w:rsidR="009D0BE0" w:rsidRPr="009D0BE0">
        <w:rPr>
          <w:sz w:val="24"/>
          <w:u w:val="single"/>
        </w:rPr>
        <w:t>L.Ricci</w:t>
      </w:r>
      <w:r>
        <w:rPr>
          <w:sz w:val="24"/>
        </w:rPr>
        <w:t xml:space="preserve">___________seconded by </w:t>
      </w:r>
      <w:r w:rsidR="009D0BE0" w:rsidRPr="009D0BE0">
        <w:rPr>
          <w:sz w:val="24"/>
          <w:u w:val="single"/>
        </w:rPr>
        <w:t>R.Ruggeri</w:t>
      </w:r>
      <w:r w:rsidRPr="009D0BE0">
        <w:rPr>
          <w:sz w:val="24"/>
          <w:u w:val="single"/>
        </w:rPr>
        <w:t>____________.</w:t>
      </w:r>
    </w:p>
    <w:p w:rsidR="000D1A59" w:rsidRDefault="000D1A59" w:rsidP="000D1A59">
      <w:pPr>
        <w:rPr>
          <w:sz w:val="24"/>
        </w:rPr>
      </w:pPr>
    </w:p>
    <w:p w:rsidR="000D1A59" w:rsidRDefault="000D1A59" w:rsidP="000D1A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="009D0BE0">
        <w:rPr>
          <w:sz w:val="24"/>
        </w:rPr>
        <w:t xml:space="preserve"> </w:t>
      </w:r>
      <w:r w:rsidR="009D0BE0" w:rsidRPr="009D0BE0">
        <w:rPr>
          <w:sz w:val="24"/>
          <w:u w:val="single"/>
        </w:rPr>
        <w:t>Wayne Corsiglia</w:t>
      </w:r>
    </w:p>
    <w:p w:rsidR="000D1A59" w:rsidRPr="00AB574B" w:rsidRDefault="000D1A59" w:rsidP="000D1A5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D1A59"/>
    <w:rsid w:val="001703CE"/>
    <w:rsid w:val="00190AB1"/>
    <w:rsid w:val="00257684"/>
    <w:rsid w:val="00260970"/>
    <w:rsid w:val="003C2392"/>
    <w:rsid w:val="00405487"/>
    <w:rsid w:val="00441B54"/>
    <w:rsid w:val="00492474"/>
    <w:rsid w:val="00635278"/>
    <w:rsid w:val="0076585B"/>
    <w:rsid w:val="007836C3"/>
    <w:rsid w:val="008810D4"/>
    <w:rsid w:val="009D0BE0"/>
    <w:rsid w:val="00A954A0"/>
    <w:rsid w:val="00AB574B"/>
    <w:rsid w:val="00B61332"/>
    <w:rsid w:val="00C17A08"/>
    <w:rsid w:val="00E0433A"/>
    <w:rsid w:val="00EF66B3"/>
    <w:rsid w:val="00FA68AB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58BB-1E73-4385-A087-6D765B9E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534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8</cp:revision>
  <cp:lastPrinted>2016-11-24T03:55:00Z</cp:lastPrinted>
  <dcterms:created xsi:type="dcterms:W3CDTF">2016-11-24T03:21:00Z</dcterms:created>
  <dcterms:modified xsi:type="dcterms:W3CDTF">2016-11-24T03:56:00Z</dcterms:modified>
</cp:coreProperties>
</file>